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1F65" w14:textId="77777777" w:rsidR="009D66DC" w:rsidRPr="00D421DD" w:rsidRDefault="009D66DC" w:rsidP="009D66DC">
      <w:pPr>
        <w:jc w:val="center"/>
        <w:rPr>
          <w:rFonts w:ascii="Calibri" w:hAnsi="Calibri"/>
          <w:b/>
          <w:caps/>
        </w:rPr>
      </w:pPr>
      <w:r w:rsidRPr="00D421DD">
        <w:rPr>
          <w:rFonts w:ascii="Calibri" w:hAnsi="Calibri"/>
          <w:b/>
          <w:caps/>
        </w:rPr>
        <w:t>Vyhodnocení poskytovaný</w:t>
      </w:r>
      <w:r>
        <w:rPr>
          <w:rFonts w:ascii="Calibri" w:hAnsi="Calibri"/>
          <w:b/>
          <w:caps/>
        </w:rPr>
        <w:t>ch sociálních služeb za rok 2023</w:t>
      </w:r>
    </w:p>
    <w:p w14:paraId="26671E30" w14:textId="77777777" w:rsidR="009D66DC" w:rsidRPr="00D421DD" w:rsidRDefault="009D66DC" w:rsidP="009D66DC">
      <w:pPr>
        <w:jc w:val="center"/>
        <w:rPr>
          <w:rFonts w:ascii="Calibri" w:hAnsi="Calibri"/>
          <w:b/>
          <w:caps/>
        </w:rPr>
      </w:pPr>
    </w:p>
    <w:p w14:paraId="5CFDEFA0" w14:textId="77777777" w:rsidR="009D66DC" w:rsidRPr="00D421DD" w:rsidRDefault="009D66DC" w:rsidP="009D66DC">
      <w:pPr>
        <w:jc w:val="both"/>
        <w:rPr>
          <w:rFonts w:ascii="Calibri" w:hAnsi="Calibri"/>
          <w:b/>
          <w:sz w:val="28"/>
        </w:rPr>
      </w:pPr>
      <w:r w:rsidRPr="00D421DD">
        <w:rPr>
          <w:rFonts w:ascii="Calibri" w:hAnsi="Calibri"/>
          <w:b/>
          <w:sz w:val="28"/>
        </w:rPr>
        <w:t xml:space="preserve">Naplňování poslání zařízení </w:t>
      </w:r>
    </w:p>
    <w:p w14:paraId="14DEC550" w14:textId="77777777" w:rsidR="009D66DC" w:rsidRPr="00D421DD" w:rsidRDefault="009D66DC" w:rsidP="009D66DC">
      <w:pPr>
        <w:jc w:val="both"/>
        <w:rPr>
          <w:rFonts w:ascii="Calibri" w:hAnsi="Calibri"/>
          <w:sz w:val="16"/>
        </w:rPr>
      </w:pPr>
    </w:p>
    <w:p w14:paraId="41444F07" w14:textId="19A6E385" w:rsidR="009D66DC" w:rsidRPr="00D421DD" w:rsidRDefault="009D66DC" w:rsidP="009D66DC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</w:t>
      </w:r>
      <w:r w:rsidRPr="00D421DD">
        <w:rPr>
          <w:rFonts w:ascii="Calibri" w:hAnsi="Calibri"/>
        </w:rPr>
        <w:t xml:space="preserve">Domov naplňoval své poslání a poskytoval sociální službu v souladu se zákonem č. 108/2006 Sb., o sociálních službách. Poslání (veřejný závazek) bylo naplňováno především realizací dlouhodobých cílů a rovněž sestavováním a plněním individuálních plánů našich klientů. </w:t>
      </w:r>
      <w:r w:rsidR="00E67864">
        <w:rPr>
          <w:rFonts w:ascii="Calibri" w:hAnsi="Calibri"/>
        </w:rPr>
        <w:t xml:space="preserve">Podařilo se nám obnovit chod domova </w:t>
      </w:r>
      <w:r w:rsidR="00781174">
        <w:rPr>
          <w:rFonts w:ascii="Calibri" w:hAnsi="Calibri"/>
        </w:rPr>
        <w:t xml:space="preserve">tak jak býval pře vypuknutím </w:t>
      </w:r>
      <w:proofErr w:type="spellStart"/>
      <w:r w:rsidR="00781174">
        <w:rPr>
          <w:rFonts w:ascii="Calibri" w:hAnsi="Calibri"/>
        </w:rPr>
        <w:t>corona</w:t>
      </w:r>
      <w:proofErr w:type="spellEnd"/>
      <w:r w:rsidR="00781174">
        <w:rPr>
          <w:rFonts w:ascii="Calibri" w:hAnsi="Calibri"/>
        </w:rPr>
        <w:t xml:space="preserve"> krize. </w:t>
      </w:r>
      <w:r w:rsidRPr="00D421DD">
        <w:rPr>
          <w:rFonts w:ascii="Calibri" w:hAnsi="Calibri"/>
        </w:rPr>
        <w:t>Do individuálního plánování se zapojuje celý tým zaměstnanců přímé péče.</w:t>
      </w:r>
      <w:r>
        <w:rPr>
          <w:rFonts w:ascii="Calibri" w:hAnsi="Calibri"/>
        </w:rPr>
        <w:t xml:space="preserve"> Zaměstnanci mají možnost konzultovat vytvořené plány se sociální pracovnicí, která v případě, kdy je to potřebné pomáhá i s formulací osobních cílů a konzultuje s klíčovými pracovníky míru podpory, kterou nastavují v individuálních plánech.</w:t>
      </w:r>
      <w:r w:rsidRPr="00D421DD">
        <w:rPr>
          <w:rFonts w:ascii="Calibri" w:hAnsi="Calibri"/>
        </w:rPr>
        <w:t xml:space="preserve"> Cíle, které si klienti za pomoci klíčových pracovníků stanovili, byly v souladu s posláním domova i dlouhodobými cíli. </w:t>
      </w:r>
      <w:r w:rsidR="003B41FE">
        <w:rPr>
          <w:rFonts w:ascii="Calibri" w:hAnsi="Calibri"/>
        </w:rPr>
        <w:t>Centrum sociálních služeb a tedy i náš domova začala řídit Mgr</w:t>
      </w:r>
      <w:r w:rsidR="00F27443">
        <w:rPr>
          <w:rFonts w:ascii="Calibri" w:hAnsi="Calibri"/>
        </w:rPr>
        <w:t>. et Ing. Radka Vegrichtová, která zavedla spoustu nových věcí</w:t>
      </w:r>
      <w:r w:rsidR="00AA16F8">
        <w:rPr>
          <w:rFonts w:ascii="Calibri" w:hAnsi="Calibri"/>
        </w:rPr>
        <w:t xml:space="preserve"> do praxe a to především v digitalizaci. Mnoho věcí, </w:t>
      </w:r>
      <w:r w:rsidR="00251383">
        <w:rPr>
          <w:rFonts w:ascii="Calibri" w:hAnsi="Calibri"/>
        </w:rPr>
        <w:t>se kterými jsme dříve pracovali v „papírové“ podobě</w:t>
      </w:r>
      <w:r w:rsidR="00FC7FDB">
        <w:rPr>
          <w:rFonts w:ascii="Calibri" w:hAnsi="Calibri"/>
        </w:rPr>
        <w:t xml:space="preserve"> bylo digitalizováno. Jednalo se především o ekonomickou a sociální agendu. </w:t>
      </w:r>
      <w:r w:rsidR="00E7273D">
        <w:rPr>
          <w:rFonts w:ascii="Calibri" w:hAnsi="Calibri"/>
        </w:rPr>
        <w:t>Přechod do digitální roviny jsme úspěšně zvládli.</w:t>
      </w:r>
    </w:p>
    <w:p w14:paraId="74988586" w14:textId="77777777" w:rsidR="009D66DC" w:rsidRPr="00D421DD" w:rsidRDefault="009D66DC" w:rsidP="009D66DC">
      <w:pPr>
        <w:jc w:val="both"/>
        <w:rPr>
          <w:rFonts w:ascii="Calibri" w:hAnsi="Calibri"/>
        </w:rPr>
      </w:pPr>
    </w:p>
    <w:p w14:paraId="1A47588C" w14:textId="082B6BA6" w:rsidR="009D66DC" w:rsidRPr="00D421DD" w:rsidRDefault="009D66DC" w:rsidP="009D66DC">
      <w:pPr>
        <w:jc w:val="both"/>
        <w:rPr>
          <w:rFonts w:ascii="Calibri" w:hAnsi="Calibri"/>
          <w:b/>
          <w:sz w:val="28"/>
        </w:rPr>
      </w:pPr>
      <w:r w:rsidRPr="00D421DD">
        <w:rPr>
          <w:rFonts w:ascii="Calibri" w:hAnsi="Calibri"/>
          <w:b/>
          <w:sz w:val="28"/>
        </w:rPr>
        <w:t>Dl</w:t>
      </w:r>
      <w:r>
        <w:rPr>
          <w:rFonts w:ascii="Calibri" w:hAnsi="Calibri"/>
          <w:b/>
          <w:sz w:val="28"/>
        </w:rPr>
        <w:t>ouhodobé cíle byly v roce 202</w:t>
      </w:r>
      <w:r w:rsidR="00E7273D">
        <w:rPr>
          <w:rFonts w:ascii="Calibri" w:hAnsi="Calibri"/>
          <w:b/>
          <w:sz w:val="28"/>
        </w:rPr>
        <w:t>3</w:t>
      </w:r>
      <w:r w:rsidRPr="00D421DD">
        <w:rPr>
          <w:rFonts w:ascii="Calibri" w:hAnsi="Calibri"/>
          <w:b/>
          <w:sz w:val="28"/>
        </w:rPr>
        <w:t xml:space="preserve"> naplňovány takto: </w:t>
      </w:r>
    </w:p>
    <w:p w14:paraId="3E1CB7DE" w14:textId="77777777" w:rsidR="009D66DC" w:rsidRPr="00D421DD" w:rsidRDefault="009D66DC" w:rsidP="009D66DC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700"/>
        <w:jc w:val="both"/>
        <w:rPr>
          <w:rFonts w:ascii="Calibri" w:hAnsi="Calibri"/>
          <w:b/>
          <w:sz w:val="24"/>
          <w:szCs w:val="24"/>
        </w:rPr>
      </w:pPr>
      <w:r w:rsidRPr="00D421DD">
        <w:rPr>
          <w:rFonts w:ascii="Calibri" w:hAnsi="Calibri"/>
          <w:b/>
          <w:sz w:val="24"/>
          <w:szCs w:val="24"/>
        </w:rPr>
        <w:t xml:space="preserve">Udržení stávajících schopností a dovedností klienta pro jeho život </w:t>
      </w:r>
    </w:p>
    <w:p w14:paraId="6EC6A4A6" w14:textId="77777777" w:rsidR="009D66DC" w:rsidRPr="00D421DD" w:rsidRDefault="009D66DC" w:rsidP="009D66DC">
      <w:pPr>
        <w:pStyle w:val="Odstavecseseznamem"/>
        <w:overflowPunct/>
        <w:autoSpaceDE/>
        <w:autoSpaceDN/>
        <w:adjustRightInd/>
        <w:ind w:left="426"/>
        <w:jc w:val="both"/>
        <w:rPr>
          <w:rFonts w:ascii="Calibri" w:hAnsi="Calibri"/>
          <w:b/>
          <w:sz w:val="16"/>
          <w:szCs w:val="16"/>
        </w:rPr>
      </w:pPr>
    </w:p>
    <w:p w14:paraId="1352FACE" w14:textId="68A1A7FF" w:rsidR="009D66DC" w:rsidRDefault="009D66DC" w:rsidP="00D82015">
      <w:pPr>
        <w:pStyle w:val="Odstavecseseznamem"/>
        <w:overflowPunct/>
        <w:autoSpaceDE/>
        <w:autoSpaceDN/>
        <w:adjustRightInd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</w:t>
      </w:r>
      <w:r w:rsidRPr="00D421DD">
        <w:rPr>
          <w:rFonts w:ascii="Calibri" w:hAnsi="Calibri"/>
          <w:sz w:val="24"/>
          <w:szCs w:val="24"/>
        </w:rPr>
        <w:t>ednání se zájemci o službu</w:t>
      </w:r>
      <w:r>
        <w:rPr>
          <w:rFonts w:ascii="Calibri" w:hAnsi="Calibri"/>
          <w:sz w:val="24"/>
          <w:szCs w:val="24"/>
        </w:rPr>
        <w:t xml:space="preserve"> </w:t>
      </w:r>
      <w:r w:rsidR="00C36BFC">
        <w:rPr>
          <w:rFonts w:ascii="Calibri" w:hAnsi="Calibri"/>
          <w:sz w:val="24"/>
          <w:szCs w:val="24"/>
        </w:rPr>
        <w:t>prošlo drobnou změnou. Hodně spolupracujeme</w:t>
      </w:r>
      <w:r w:rsidR="00FD456E">
        <w:rPr>
          <w:rFonts w:ascii="Calibri" w:hAnsi="Calibri"/>
          <w:sz w:val="24"/>
          <w:szCs w:val="24"/>
        </w:rPr>
        <w:t xml:space="preserve"> se sociálními pracovnicemi s ostatních domovů CSS J. Hradec a navzájem</w:t>
      </w:r>
      <w:r w:rsidR="00FC4393">
        <w:rPr>
          <w:rFonts w:ascii="Calibri" w:hAnsi="Calibri"/>
          <w:sz w:val="24"/>
          <w:szCs w:val="24"/>
        </w:rPr>
        <w:t xml:space="preserve"> si sdílíme zkušenosti a poznatky z návštěv žadatelů</w:t>
      </w:r>
      <w:r w:rsidR="00796B20">
        <w:rPr>
          <w:rFonts w:ascii="Calibri" w:hAnsi="Calibri"/>
          <w:sz w:val="24"/>
          <w:szCs w:val="24"/>
        </w:rPr>
        <w:t>.</w:t>
      </w:r>
      <w:r w:rsidR="00FC4393">
        <w:rPr>
          <w:rFonts w:ascii="Calibri" w:hAnsi="Calibri"/>
          <w:sz w:val="24"/>
          <w:szCs w:val="24"/>
        </w:rPr>
        <w:t xml:space="preserve"> </w:t>
      </w:r>
      <w:r w:rsidRPr="00D421DD">
        <w:rPr>
          <w:rFonts w:ascii="Calibri" w:hAnsi="Calibri"/>
          <w:sz w:val="24"/>
          <w:szCs w:val="24"/>
        </w:rPr>
        <w:t>Z jednání se zájemcem pořizuje sociální pracovnice písemný záznam, který předává pracovníkům úseku</w:t>
      </w:r>
      <w:r>
        <w:rPr>
          <w:rFonts w:ascii="Calibri" w:hAnsi="Calibri"/>
          <w:sz w:val="24"/>
          <w:szCs w:val="24"/>
        </w:rPr>
        <w:t xml:space="preserve"> přímé</w:t>
      </w:r>
      <w:r w:rsidRPr="00D421DD">
        <w:rPr>
          <w:rFonts w:ascii="Calibri" w:hAnsi="Calibri"/>
          <w:sz w:val="24"/>
          <w:szCs w:val="24"/>
        </w:rPr>
        <w:t xml:space="preserve"> péče a zdravotního úseku, kteří jsou povinni se s dokumentem seznámit, ještě před zahájením poskytování sociální služby žadateli. Schopnosti a dovednosti klienta jsou nadále popisovány </w:t>
      </w:r>
      <w:r>
        <w:rPr>
          <w:rFonts w:ascii="Calibri" w:hAnsi="Calibri"/>
          <w:sz w:val="24"/>
          <w:szCs w:val="24"/>
        </w:rPr>
        <w:t>v „Rozsahu poskytování sociální služby a prvotním plánu péče“, podle kterého poskytujeme podporu a péči klientovi až do doby, než je společně s klientem sestaven individuální plán. V individuálním plánu jsou popsány přání a potřeby, návyky klienta,</w:t>
      </w:r>
      <w:r w:rsidRPr="00D421DD">
        <w:rPr>
          <w:rFonts w:ascii="Calibri" w:hAnsi="Calibri"/>
          <w:sz w:val="24"/>
          <w:szCs w:val="24"/>
        </w:rPr>
        <w:t xml:space="preserve"> je stanovena taková forma podpory, která směřuje k naplnění cíle klienta. Klientovi pomáháme pouze s tím, co skutečně nezvládne, naší </w:t>
      </w:r>
      <w:r>
        <w:rPr>
          <w:rFonts w:ascii="Calibri" w:hAnsi="Calibri"/>
          <w:sz w:val="24"/>
          <w:szCs w:val="24"/>
        </w:rPr>
        <w:t xml:space="preserve">dlouhodobou </w:t>
      </w:r>
      <w:r w:rsidRPr="00D421DD">
        <w:rPr>
          <w:rFonts w:ascii="Calibri" w:hAnsi="Calibri"/>
          <w:sz w:val="24"/>
          <w:szCs w:val="24"/>
        </w:rPr>
        <w:t xml:space="preserve">snahou </w:t>
      </w:r>
      <w:r>
        <w:rPr>
          <w:rFonts w:ascii="Calibri" w:hAnsi="Calibri"/>
          <w:sz w:val="24"/>
          <w:szCs w:val="24"/>
        </w:rPr>
        <w:t>je poskytovat služby takovým způsobem, který by vedl klienta k samostatnosti a nevytvářel nebo neprohluboval klientovu závislost na službě. V roce 202</w:t>
      </w:r>
      <w:r w:rsidR="00CC3475">
        <w:rPr>
          <w:rFonts w:ascii="Calibri" w:hAnsi="Calibri"/>
          <w:sz w:val="24"/>
          <w:szCs w:val="24"/>
        </w:rPr>
        <w:t>3</w:t>
      </w:r>
      <w:r w:rsidRPr="00D421DD">
        <w:rPr>
          <w:rFonts w:ascii="Calibri" w:hAnsi="Calibri"/>
          <w:sz w:val="24"/>
          <w:szCs w:val="24"/>
        </w:rPr>
        <w:t xml:space="preserve"> </w:t>
      </w:r>
      <w:r w:rsidR="001D7422">
        <w:rPr>
          <w:rFonts w:ascii="Calibri" w:hAnsi="Calibri"/>
          <w:sz w:val="24"/>
          <w:szCs w:val="24"/>
        </w:rPr>
        <w:t xml:space="preserve">absolvovali zaměstnanci akreditované semináře na téma jak podporovat klienty v sebepéči a </w:t>
      </w:r>
      <w:r w:rsidR="00D82015">
        <w:rPr>
          <w:rFonts w:ascii="Calibri" w:hAnsi="Calibri"/>
          <w:sz w:val="24"/>
          <w:szCs w:val="24"/>
        </w:rPr>
        <w:t>neprohlubovat klientů na službě.</w:t>
      </w:r>
    </w:p>
    <w:p w14:paraId="732E4276" w14:textId="77777777" w:rsidR="00D82015" w:rsidRPr="00D421DD" w:rsidRDefault="00D82015" w:rsidP="00D82015">
      <w:pPr>
        <w:pStyle w:val="Odstavecseseznamem"/>
        <w:overflowPunct/>
        <w:autoSpaceDE/>
        <w:autoSpaceDN/>
        <w:adjustRightInd/>
        <w:jc w:val="both"/>
        <w:rPr>
          <w:rFonts w:ascii="Calibri" w:hAnsi="Calibri"/>
          <w:sz w:val="24"/>
          <w:szCs w:val="24"/>
        </w:rPr>
      </w:pPr>
    </w:p>
    <w:p w14:paraId="716C711F" w14:textId="77777777" w:rsidR="009D66DC" w:rsidRDefault="009D66DC" w:rsidP="009D66DC">
      <w:pPr>
        <w:pStyle w:val="Odstavecseseznamem"/>
        <w:numPr>
          <w:ilvl w:val="0"/>
          <w:numId w:val="1"/>
        </w:numPr>
        <w:overflowPunct/>
        <w:autoSpaceDE/>
        <w:autoSpaceDN/>
        <w:adjustRightInd/>
        <w:spacing w:before="120"/>
        <w:jc w:val="both"/>
        <w:rPr>
          <w:rFonts w:ascii="Calibri" w:hAnsi="Calibri"/>
          <w:b/>
          <w:sz w:val="24"/>
          <w:szCs w:val="24"/>
        </w:rPr>
      </w:pPr>
      <w:r w:rsidRPr="00D421DD">
        <w:rPr>
          <w:rFonts w:ascii="Calibri" w:hAnsi="Calibri"/>
          <w:b/>
          <w:sz w:val="24"/>
          <w:szCs w:val="24"/>
        </w:rPr>
        <w:t xml:space="preserve">Podpora klienta v udržování vztahů s rodinou a přáteli, pomoc při navazování </w:t>
      </w:r>
      <w:r w:rsidRPr="00D421DD">
        <w:rPr>
          <w:rFonts w:ascii="Calibri" w:hAnsi="Calibri"/>
          <w:b/>
          <w:sz w:val="24"/>
          <w:szCs w:val="24"/>
        </w:rPr>
        <w:br/>
        <w:t>nových vztahů.</w:t>
      </w:r>
    </w:p>
    <w:p w14:paraId="7D84FAED" w14:textId="79695A3A" w:rsidR="0002069A" w:rsidRDefault="0002069A" w:rsidP="0002069A">
      <w:pPr>
        <w:pStyle w:val="Odstavecseseznamem"/>
        <w:overflowPunct/>
        <w:autoSpaceDE/>
        <w:autoSpaceDN/>
        <w:adjustRightInd/>
        <w:spacing w:before="120"/>
        <w:jc w:val="both"/>
        <w:rPr>
          <w:rFonts w:ascii="Calibri" w:hAnsi="Calibri"/>
          <w:bCs/>
          <w:sz w:val="24"/>
          <w:szCs w:val="24"/>
        </w:rPr>
      </w:pPr>
      <w:r w:rsidRPr="00CB5332">
        <w:rPr>
          <w:rFonts w:ascii="Calibri" w:hAnsi="Calibri"/>
          <w:bCs/>
          <w:sz w:val="24"/>
          <w:szCs w:val="24"/>
        </w:rPr>
        <w:t>Stále se snažíme vytvářet prostředí, kde by klienti mohli přijímat své návštěvy</w:t>
      </w:r>
      <w:r w:rsidR="00847D67" w:rsidRPr="00CB5332">
        <w:rPr>
          <w:rFonts w:ascii="Calibri" w:hAnsi="Calibri"/>
          <w:bCs/>
          <w:sz w:val="24"/>
          <w:szCs w:val="24"/>
        </w:rPr>
        <w:t xml:space="preserve"> a mohli se setkávat navzájem. V roce 2023 údržbáři zrenovoval</w:t>
      </w:r>
      <w:r w:rsidR="00A137FB" w:rsidRPr="00CB5332">
        <w:rPr>
          <w:rFonts w:ascii="Calibri" w:hAnsi="Calibri"/>
          <w:bCs/>
          <w:sz w:val="24"/>
          <w:szCs w:val="24"/>
        </w:rPr>
        <w:t>y</w:t>
      </w:r>
      <w:r w:rsidR="00847D67" w:rsidRPr="00CB5332">
        <w:rPr>
          <w:rFonts w:ascii="Calibri" w:hAnsi="Calibri"/>
          <w:bCs/>
          <w:sz w:val="24"/>
          <w:szCs w:val="24"/>
        </w:rPr>
        <w:t xml:space="preserve"> všechny</w:t>
      </w:r>
      <w:r w:rsidR="00A137FB" w:rsidRPr="00CB5332">
        <w:rPr>
          <w:rFonts w:ascii="Calibri" w:hAnsi="Calibri"/>
          <w:bCs/>
          <w:sz w:val="24"/>
          <w:szCs w:val="24"/>
        </w:rPr>
        <w:t xml:space="preserve"> lavičky na naší zahradě a rovněž pergolu. Snažíme s</w:t>
      </w:r>
      <w:r w:rsidR="006136A1" w:rsidRPr="00CB5332">
        <w:rPr>
          <w:rFonts w:ascii="Calibri" w:hAnsi="Calibri"/>
          <w:bCs/>
          <w:sz w:val="24"/>
          <w:szCs w:val="24"/>
        </w:rPr>
        <w:t xml:space="preserve">e, aby výzdoba domova byla co </w:t>
      </w:r>
      <w:r w:rsidR="00A065AC">
        <w:rPr>
          <w:rFonts w:ascii="Calibri" w:hAnsi="Calibri"/>
          <w:bCs/>
          <w:sz w:val="24"/>
          <w:szCs w:val="24"/>
        </w:rPr>
        <w:t>nejpříjemnější</w:t>
      </w:r>
      <w:r w:rsidR="00CD6135">
        <w:rPr>
          <w:rFonts w:ascii="Calibri" w:hAnsi="Calibri"/>
          <w:bCs/>
          <w:sz w:val="24"/>
          <w:szCs w:val="24"/>
        </w:rPr>
        <w:t xml:space="preserve"> a navozovala </w:t>
      </w:r>
      <w:r w:rsidR="00A065AC">
        <w:rPr>
          <w:rFonts w:ascii="Calibri" w:hAnsi="Calibri"/>
          <w:bCs/>
          <w:sz w:val="24"/>
          <w:szCs w:val="24"/>
        </w:rPr>
        <w:t>přívětivou</w:t>
      </w:r>
      <w:r w:rsidR="00CD6135">
        <w:rPr>
          <w:rFonts w:ascii="Calibri" w:hAnsi="Calibri"/>
          <w:bCs/>
          <w:sz w:val="24"/>
          <w:szCs w:val="24"/>
        </w:rPr>
        <w:t xml:space="preserve"> atmosféru</w:t>
      </w:r>
      <w:r w:rsidR="00A065AC">
        <w:rPr>
          <w:rFonts w:ascii="Calibri" w:hAnsi="Calibri"/>
          <w:bCs/>
          <w:sz w:val="24"/>
          <w:szCs w:val="24"/>
        </w:rPr>
        <w:t>.</w:t>
      </w:r>
      <w:r w:rsidR="006136A1" w:rsidRPr="00CB5332">
        <w:rPr>
          <w:rFonts w:ascii="Calibri" w:hAnsi="Calibri"/>
          <w:bCs/>
          <w:sz w:val="24"/>
          <w:szCs w:val="24"/>
        </w:rPr>
        <w:t xml:space="preserve"> </w:t>
      </w:r>
      <w:r w:rsidR="00A065AC">
        <w:rPr>
          <w:rFonts w:ascii="Calibri" w:hAnsi="Calibri"/>
          <w:bCs/>
          <w:sz w:val="24"/>
          <w:szCs w:val="24"/>
        </w:rPr>
        <w:t>P</w:t>
      </w:r>
      <w:r w:rsidR="006136A1" w:rsidRPr="00CB5332">
        <w:rPr>
          <w:rFonts w:ascii="Calibri" w:hAnsi="Calibri"/>
          <w:bCs/>
          <w:sz w:val="24"/>
          <w:szCs w:val="24"/>
        </w:rPr>
        <w:t xml:space="preserve">odílejí se na ní </w:t>
      </w:r>
      <w:r w:rsidR="00CB5332" w:rsidRPr="00CB5332">
        <w:rPr>
          <w:rFonts w:ascii="Calibri" w:hAnsi="Calibri"/>
          <w:bCs/>
          <w:sz w:val="24"/>
          <w:szCs w:val="24"/>
        </w:rPr>
        <w:t>i klienti svými výrobky.</w:t>
      </w:r>
    </w:p>
    <w:p w14:paraId="2EA6CAEB" w14:textId="77777777" w:rsidR="00D82015" w:rsidRDefault="00D82015" w:rsidP="0002069A">
      <w:pPr>
        <w:pStyle w:val="Odstavecseseznamem"/>
        <w:overflowPunct/>
        <w:autoSpaceDE/>
        <w:autoSpaceDN/>
        <w:adjustRightInd/>
        <w:spacing w:before="120"/>
        <w:jc w:val="both"/>
        <w:rPr>
          <w:rFonts w:ascii="Calibri" w:hAnsi="Calibri"/>
          <w:bCs/>
          <w:sz w:val="24"/>
          <w:szCs w:val="24"/>
        </w:rPr>
      </w:pPr>
    </w:p>
    <w:p w14:paraId="14DA9650" w14:textId="77777777" w:rsidR="00D82015" w:rsidRPr="00CB5332" w:rsidRDefault="00D82015" w:rsidP="0002069A">
      <w:pPr>
        <w:pStyle w:val="Odstavecseseznamem"/>
        <w:overflowPunct/>
        <w:autoSpaceDE/>
        <w:autoSpaceDN/>
        <w:adjustRightInd/>
        <w:spacing w:before="120"/>
        <w:jc w:val="both"/>
        <w:rPr>
          <w:rFonts w:ascii="Calibri" w:hAnsi="Calibri"/>
          <w:bCs/>
          <w:sz w:val="24"/>
          <w:szCs w:val="24"/>
        </w:rPr>
      </w:pPr>
    </w:p>
    <w:p w14:paraId="7AB71B10" w14:textId="77777777" w:rsidR="009D66DC" w:rsidRPr="00D421DD" w:rsidRDefault="009D66DC" w:rsidP="009D66DC">
      <w:pPr>
        <w:spacing w:before="120" w:after="1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 xml:space="preserve">        3. </w:t>
      </w:r>
      <w:r w:rsidRPr="00D421DD">
        <w:rPr>
          <w:rFonts w:ascii="Calibri" w:hAnsi="Calibri"/>
          <w:b/>
        </w:rPr>
        <w:t xml:space="preserve">Podpora klienta při seberealizaci </w:t>
      </w:r>
    </w:p>
    <w:p w14:paraId="5D9623B4" w14:textId="1666A8F4" w:rsidR="009D66DC" w:rsidRPr="009877FE" w:rsidRDefault="009D66DC" w:rsidP="009D66DC">
      <w:pPr>
        <w:ind w:left="708"/>
        <w:jc w:val="both"/>
        <w:rPr>
          <w:rFonts w:ascii="Calibri" w:hAnsi="Calibri"/>
        </w:rPr>
      </w:pPr>
      <w:r w:rsidRPr="00D421DD">
        <w:rPr>
          <w:rFonts w:ascii="Calibri" w:hAnsi="Calibri"/>
        </w:rPr>
        <w:t xml:space="preserve">V rámci jednání se zájemcem o službu rovněž zjišťujeme, jaké má klient zájmy koníčky, jak trávil volný čas. S takto zjištěnými informacemi nadále pracujeme v individuálním plánu a přizpůsobujeme nabídku volnočasových aktivit potřebám a přáním klientů. </w:t>
      </w:r>
      <w:r>
        <w:rPr>
          <w:rFonts w:ascii="Calibri" w:hAnsi="Calibri"/>
        </w:rPr>
        <w:t xml:space="preserve">Aktivizační pracovnice se každý den snaží věnovat v dílně jiné skupině klientů. Skupinu se snaží volit tak, aby zde byli klienti s podobnými zájmy, aby si při „práci“ měli o čem povídat a také tak, aby klienti měli podobné schopnosti, aby se necítili méněcenní, pokud některou činnost nezvládnou tak dobře jako ostatní. </w:t>
      </w:r>
      <w:r w:rsidR="008A7F8A">
        <w:rPr>
          <w:rFonts w:ascii="Calibri" w:hAnsi="Calibri"/>
        </w:rPr>
        <w:t xml:space="preserve">Výrobky klientů potom </w:t>
      </w:r>
      <w:r w:rsidR="00B10F83">
        <w:rPr>
          <w:rFonts w:ascii="Calibri" w:hAnsi="Calibri"/>
        </w:rPr>
        <w:t>zdobí chodby domova. Stále pokračujeme v</w:t>
      </w:r>
      <w:r w:rsidR="001F1821">
        <w:rPr>
          <w:rFonts w:ascii="Calibri" w:hAnsi="Calibri"/>
        </w:rPr>
        <w:t> práci s</w:t>
      </w:r>
      <w:r w:rsidR="00B10F83">
        <w:rPr>
          <w:rFonts w:ascii="Calibri" w:hAnsi="Calibri"/>
        </w:rPr>
        <w:t xml:space="preserve"> koncept</w:t>
      </w:r>
      <w:r w:rsidR="001F1821">
        <w:rPr>
          <w:rFonts w:ascii="Calibri" w:hAnsi="Calibri"/>
        </w:rPr>
        <w:t>em</w:t>
      </w:r>
      <w:r w:rsidRPr="009877FE">
        <w:rPr>
          <w:rFonts w:ascii="Calibri" w:hAnsi="Calibri"/>
        </w:rPr>
        <w:t xml:space="preserve"> smyslové aktivizace. </w:t>
      </w:r>
      <w:r w:rsidR="00080720">
        <w:rPr>
          <w:rFonts w:ascii="Calibri" w:hAnsi="Calibri"/>
        </w:rPr>
        <w:t>aktivizační pracovnice</w:t>
      </w:r>
      <w:r w:rsidR="00120A75">
        <w:rPr>
          <w:rFonts w:ascii="Calibri" w:hAnsi="Calibri"/>
        </w:rPr>
        <w:t xml:space="preserve"> se</w:t>
      </w:r>
      <w:r w:rsidR="00080720">
        <w:rPr>
          <w:rFonts w:ascii="Calibri" w:hAnsi="Calibri"/>
        </w:rPr>
        <w:t xml:space="preserve"> naplno </w:t>
      </w:r>
      <w:proofErr w:type="spellStart"/>
      <w:r w:rsidR="00080720">
        <w:rPr>
          <w:rFonts w:ascii="Calibri" w:hAnsi="Calibri"/>
        </w:rPr>
        <w:t>věnova</w:t>
      </w:r>
      <w:r w:rsidR="00120A75">
        <w:rPr>
          <w:rFonts w:ascii="Calibri" w:hAnsi="Calibri"/>
        </w:rPr>
        <w:t>jí</w:t>
      </w:r>
      <w:proofErr w:type="spellEnd"/>
      <w:r w:rsidR="00080720">
        <w:rPr>
          <w:rFonts w:ascii="Calibri" w:hAnsi="Calibri"/>
        </w:rPr>
        <w:t xml:space="preserve"> práci s klienty aktivně pracujeme s konceptem bazální stimulace a snažíme se pracovat s prvky paliativní péče</w:t>
      </w:r>
      <w:r w:rsidR="00080720" w:rsidRPr="00D421DD">
        <w:rPr>
          <w:rFonts w:ascii="Calibri" w:hAnsi="Calibri"/>
        </w:rPr>
        <w:t>.</w:t>
      </w:r>
      <w:r w:rsidR="00080720">
        <w:rPr>
          <w:rFonts w:ascii="Calibri" w:hAnsi="Calibri"/>
        </w:rPr>
        <w:t xml:space="preserve"> V rámci práce s konceptem smyslové aktivizace přichystaly a</w:t>
      </w:r>
      <w:r w:rsidR="00080720" w:rsidRPr="00D421DD">
        <w:rPr>
          <w:rFonts w:ascii="Calibri" w:hAnsi="Calibri"/>
        </w:rPr>
        <w:t>ktivizační pracovnice pro kl</w:t>
      </w:r>
      <w:r w:rsidR="00080720">
        <w:rPr>
          <w:rFonts w:ascii="Calibri" w:hAnsi="Calibri"/>
        </w:rPr>
        <w:t>ienty výstavy na téma „Ruční práce“, „Velikonoční tradice“, „Dary naší země“, „Radosti dětství“, „Staročeské Vánoce“ Tyto výstavy mají</w:t>
      </w:r>
      <w:r w:rsidR="00080720" w:rsidRPr="00D421DD">
        <w:rPr>
          <w:rFonts w:ascii="Calibri" w:hAnsi="Calibri"/>
        </w:rPr>
        <w:t xml:space="preserve"> u</w:t>
      </w:r>
      <w:r w:rsidR="00080720">
        <w:rPr>
          <w:rFonts w:ascii="Calibri" w:hAnsi="Calibri"/>
        </w:rPr>
        <w:t xml:space="preserve"> klientů velký úspěch, který je</w:t>
      </w:r>
      <w:r w:rsidR="00080720" w:rsidRPr="00D421DD">
        <w:rPr>
          <w:rFonts w:ascii="Calibri" w:hAnsi="Calibri"/>
        </w:rPr>
        <w:t xml:space="preserve"> aktivizačním pracovnicím velkou motivací pro další práci.</w:t>
      </w:r>
      <w:r w:rsidRPr="009877FE">
        <w:rPr>
          <w:rFonts w:ascii="Calibri" w:hAnsi="Calibri"/>
        </w:rPr>
        <w:t xml:space="preserve"> V roce 202</w:t>
      </w:r>
      <w:r w:rsidR="00A82E35">
        <w:rPr>
          <w:rFonts w:ascii="Calibri" w:hAnsi="Calibri"/>
        </w:rPr>
        <w:t>3</w:t>
      </w:r>
      <w:r w:rsidRPr="009877FE">
        <w:rPr>
          <w:rFonts w:ascii="Calibri" w:hAnsi="Calibri"/>
        </w:rPr>
        <w:t xml:space="preserve"> jsme uspořádali</w:t>
      </w:r>
      <w:r w:rsidR="00A82E35">
        <w:rPr>
          <w:rFonts w:ascii="Calibri" w:hAnsi="Calibri"/>
        </w:rPr>
        <w:t xml:space="preserve"> Masopustní průvod</w:t>
      </w:r>
      <w:r w:rsidR="005C3D3F">
        <w:rPr>
          <w:rFonts w:ascii="Calibri" w:hAnsi="Calibri"/>
        </w:rPr>
        <w:t xml:space="preserve"> domovem</w:t>
      </w:r>
      <w:r w:rsidRPr="009877FE">
        <w:rPr>
          <w:rFonts w:ascii="Calibri" w:hAnsi="Calibri"/>
        </w:rPr>
        <w:t xml:space="preserve"> V</w:t>
      </w:r>
      <w:r w:rsidR="00A82E35">
        <w:rPr>
          <w:rFonts w:ascii="Calibri" w:hAnsi="Calibri"/>
        </w:rPr>
        <w:t>I</w:t>
      </w:r>
      <w:r w:rsidRPr="009877FE">
        <w:rPr>
          <w:rFonts w:ascii="Calibri" w:hAnsi="Calibri"/>
        </w:rPr>
        <w:t>. ročník Olympiády, návštěvu čerta, Mikuláše a anděla, napekli jsme s klienty vánočky a cukroví,</w:t>
      </w:r>
      <w:r>
        <w:rPr>
          <w:rFonts w:ascii="Calibri" w:hAnsi="Calibri"/>
        </w:rPr>
        <w:t xml:space="preserve"> přišly vystupovat děti z</w:t>
      </w:r>
      <w:r w:rsidR="005C3D3F">
        <w:rPr>
          <w:rFonts w:ascii="Calibri" w:hAnsi="Calibri"/>
        </w:rPr>
        <w:t> </w:t>
      </w:r>
      <w:r>
        <w:rPr>
          <w:rFonts w:ascii="Calibri" w:hAnsi="Calibri"/>
        </w:rPr>
        <w:t>MŠ</w:t>
      </w:r>
      <w:r w:rsidR="005C3D3F">
        <w:rPr>
          <w:rFonts w:ascii="Calibri" w:hAnsi="Calibri"/>
        </w:rPr>
        <w:t>, navštívily nás děti ze čtenářského</w:t>
      </w:r>
      <w:r w:rsidR="008A7F8A">
        <w:rPr>
          <w:rFonts w:ascii="Calibri" w:hAnsi="Calibri"/>
        </w:rPr>
        <w:t xml:space="preserve"> klubu</w:t>
      </w:r>
      <w:r>
        <w:rPr>
          <w:rFonts w:ascii="Calibri" w:hAnsi="Calibri"/>
        </w:rPr>
        <w:t>.</w:t>
      </w:r>
      <w:r w:rsidRPr="009877FE">
        <w:rPr>
          <w:rFonts w:ascii="Calibri" w:hAnsi="Calibri"/>
        </w:rPr>
        <w:t xml:space="preserve"> </w:t>
      </w:r>
      <w:r>
        <w:rPr>
          <w:rFonts w:ascii="Calibri" w:hAnsi="Calibri"/>
        </w:rPr>
        <w:t>P</w:t>
      </w:r>
      <w:r w:rsidRPr="009877FE">
        <w:rPr>
          <w:rFonts w:ascii="Calibri" w:hAnsi="Calibri"/>
        </w:rPr>
        <w:t>řed štědrým dnem nás navštívil pan místostarost</w:t>
      </w:r>
      <w:r w:rsidR="00683EB1">
        <w:rPr>
          <w:rFonts w:ascii="Calibri" w:hAnsi="Calibri"/>
        </w:rPr>
        <w:t>a</w:t>
      </w:r>
      <w:r w:rsidRPr="009877FE">
        <w:rPr>
          <w:rFonts w:ascii="Calibri" w:hAnsi="Calibri"/>
        </w:rPr>
        <w:t xml:space="preserve"> a společně jsme poobědvali. Dvě klientky oslavily během roku krásn</w:t>
      </w:r>
      <w:r w:rsidR="00683EB1">
        <w:rPr>
          <w:rFonts w:ascii="Calibri" w:hAnsi="Calibri"/>
        </w:rPr>
        <w:t>é stoprvní</w:t>
      </w:r>
      <w:r w:rsidRPr="009877FE">
        <w:rPr>
          <w:rFonts w:ascii="Calibri" w:hAnsi="Calibri"/>
        </w:rPr>
        <w:t xml:space="preserve"> narozeniny.</w:t>
      </w:r>
    </w:p>
    <w:p w14:paraId="63E4A9FF" w14:textId="77777777" w:rsidR="009D66DC" w:rsidRPr="00D421DD" w:rsidRDefault="009D66DC" w:rsidP="009D66DC">
      <w:pPr>
        <w:pStyle w:val="Odstavecseseznamem"/>
        <w:overflowPunct/>
        <w:autoSpaceDE/>
        <w:autoSpaceDN/>
        <w:adjustRightInd/>
        <w:spacing w:before="120"/>
        <w:jc w:val="both"/>
        <w:rPr>
          <w:rFonts w:ascii="Calibri" w:hAnsi="Calibri"/>
          <w:sz w:val="24"/>
          <w:szCs w:val="24"/>
        </w:rPr>
      </w:pPr>
    </w:p>
    <w:p w14:paraId="565A9445" w14:textId="6A0E0231" w:rsidR="009D66DC" w:rsidRPr="00D421DD" w:rsidRDefault="009D66DC" w:rsidP="009D66DC">
      <w:pPr>
        <w:jc w:val="both"/>
        <w:rPr>
          <w:rFonts w:ascii="Calibri" w:hAnsi="Calibri"/>
        </w:rPr>
      </w:pPr>
      <w:r w:rsidRPr="00D421DD">
        <w:rPr>
          <w:rFonts w:ascii="Calibri" w:hAnsi="Calibri"/>
          <w:b/>
          <w:sz w:val="28"/>
        </w:rPr>
        <w:t>Naplňování</w:t>
      </w:r>
      <w:r>
        <w:rPr>
          <w:rFonts w:ascii="Calibri" w:hAnsi="Calibri"/>
          <w:b/>
          <w:sz w:val="28"/>
        </w:rPr>
        <w:t xml:space="preserve"> krátkodobých cílů na rok 202</w:t>
      </w:r>
      <w:r w:rsidR="00683EB1">
        <w:rPr>
          <w:rFonts w:ascii="Calibri" w:hAnsi="Calibri"/>
          <w:b/>
          <w:sz w:val="28"/>
        </w:rPr>
        <w:t>3</w:t>
      </w:r>
    </w:p>
    <w:p w14:paraId="6BF705D6" w14:textId="77777777" w:rsidR="009D66DC" w:rsidRPr="00D421DD" w:rsidRDefault="009D66DC" w:rsidP="009D66DC">
      <w:pPr>
        <w:jc w:val="both"/>
        <w:rPr>
          <w:rFonts w:ascii="Calibri" w:hAnsi="Calibri"/>
          <w:sz w:val="16"/>
          <w:szCs w:val="16"/>
        </w:rPr>
      </w:pPr>
    </w:p>
    <w:p w14:paraId="7EA7DCB9" w14:textId="5C3FDC58" w:rsidR="009D66DC" w:rsidRPr="006B7807" w:rsidRDefault="009D66DC" w:rsidP="009D66DC">
      <w:pPr>
        <w:pStyle w:val="Odstavecseseznamem"/>
        <w:ind w:left="0"/>
        <w:jc w:val="both"/>
        <w:rPr>
          <w:rFonts w:ascii="Calibri" w:hAnsi="Calibri"/>
          <w:sz w:val="24"/>
          <w:szCs w:val="24"/>
        </w:rPr>
      </w:pPr>
      <w:r w:rsidRPr="00D421DD">
        <w:rPr>
          <w:rFonts w:ascii="Calibri" w:hAnsi="Calibri"/>
          <w:sz w:val="24"/>
        </w:rPr>
        <w:t>Krátko</w:t>
      </w:r>
      <w:r>
        <w:rPr>
          <w:rFonts w:ascii="Calibri" w:hAnsi="Calibri"/>
          <w:sz w:val="24"/>
        </w:rPr>
        <w:t>dobé cíle stanovené pro rok 202</w:t>
      </w:r>
      <w:r w:rsidR="00380A6A">
        <w:rPr>
          <w:rFonts w:ascii="Calibri" w:hAnsi="Calibri"/>
          <w:sz w:val="24"/>
        </w:rPr>
        <w:t>3</w:t>
      </w:r>
      <w:r w:rsidRPr="00D421DD">
        <w:rPr>
          <w:rFonts w:ascii="Calibri" w:hAnsi="Calibri"/>
          <w:sz w:val="24"/>
        </w:rPr>
        <w:t xml:space="preserve"> byly zcela naplněny.</w:t>
      </w:r>
      <w:r w:rsidR="00380A6A">
        <w:rPr>
          <w:rFonts w:ascii="Calibri" w:hAnsi="Calibri"/>
          <w:sz w:val="24"/>
        </w:rPr>
        <w:t xml:space="preserve"> Opět jsme</w:t>
      </w:r>
      <w:r w:rsidR="00FD3C38">
        <w:rPr>
          <w:rFonts w:ascii="Calibri" w:hAnsi="Calibri"/>
          <w:sz w:val="24"/>
        </w:rPr>
        <w:t xml:space="preserve"> o</w:t>
      </w:r>
      <w:r>
        <w:rPr>
          <w:rFonts w:ascii="Calibri" w:hAnsi="Calibri"/>
          <w:sz w:val="24"/>
        </w:rPr>
        <w:t xml:space="preserve">bhájili jsme certifikace od </w:t>
      </w:r>
      <w:proofErr w:type="spellStart"/>
      <w:r>
        <w:rPr>
          <w:rFonts w:ascii="Calibri" w:hAnsi="Calibri"/>
          <w:sz w:val="24"/>
        </w:rPr>
        <w:t>Curatia</w:t>
      </w:r>
      <w:proofErr w:type="spellEnd"/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„Pracoviště proškolené v paliativní péči“ </w:t>
      </w:r>
      <w:r w:rsidR="00FD3C38">
        <w:rPr>
          <w:rFonts w:ascii="Calibri" w:hAnsi="Calibri"/>
          <w:sz w:val="24"/>
          <w:szCs w:val="24"/>
        </w:rPr>
        <w:t xml:space="preserve">Zaměstnanci absolvovali </w:t>
      </w:r>
      <w:r w:rsidR="006A526C">
        <w:rPr>
          <w:rFonts w:ascii="Calibri" w:hAnsi="Calibri"/>
          <w:sz w:val="24"/>
          <w:szCs w:val="24"/>
        </w:rPr>
        <w:t>semináře na téma „</w:t>
      </w:r>
      <w:r w:rsidR="00B13D46" w:rsidRPr="00B13D46">
        <w:rPr>
          <w:rFonts w:ascii="Calibri" w:hAnsi="Calibri"/>
          <w:sz w:val="24"/>
          <w:szCs w:val="24"/>
        </w:rPr>
        <w:t>Podpora a rozvoj sebepéče klientů sociálních služeb</w:t>
      </w:r>
      <w:r w:rsidR="00B13D46">
        <w:rPr>
          <w:rFonts w:ascii="Calibri" w:hAnsi="Calibri"/>
          <w:sz w:val="24"/>
          <w:szCs w:val="24"/>
        </w:rPr>
        <w:t>“ a „</w:t>
      </w:r>
      <w:r w:rsidR="0092601E" w:rsidRPr="0092601E">
        <w:rPr>
          <w:rFonts w:ascii="Calibri" w:hAnsi="Calibri"/>
          <w:sz w:val="24"/>
          <w:szCs w:val="24"/>
        </w:rPr>
        <w:t>Závislost uživatelů na sociální službě</w:t>
      </w:r>
      <w:r w:rsidR="0092601E">
        <w:rPr>
          <w:rFonts w:ascii="Calibri" w:hAnsi="Calibri"/>
          <w:sz w:val="24"/>
          <w:szCs w:val="24"/>
        </w:rPr>
        <w:t>“</w:t>
      </w:r>
      <w:r w:rsidR="00724B43"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 xml:space="preserve">Zakoupili jsme </w:t>
      </w:r>
      <w:r w:rsidR="00724B43">
        <w:rPr>
          <w:rFonts w:ascii="Calibri" w:hAnsi="Calibri"/>
          <w:sz w:val="24"/>
          <w:szCs w:val="24"/>
        </w:rPr>
        <w:t xml:space="preserve">nový konvektomat a </w:t>
      </w:r>
      <w:r w:rsidR="00F96237">
        <w:rPr>
          <w:rFonts w:ascii="Calibri" w:hAnsi="Calibri"/>
          <w:sz w:val="24"/>
          <w:szCs w:val="24"/>
        </w:rPr>
        <w:t>hnětací stroj do kuchyně DS a pořídili jsme speciální skládací zvedací zařízení, které zaměstnancům umožní zvednout klienta i v těžko dostupných místech například při pádu klienta na toaletě.</w:t>
      </w:r>
    </w:p>
    <w:p w14:paraId="08CB9A53" w14:textId="77777777" w:rsidR="009D66DC" w:rsidRPr="00D421DD" w:rsidRDefault="009D66DC" w:rsidP="009D66DC">
      <w:pPr>
        <w:jc w:val="both"/>
        <w:rPr>
          <w:rFonts w:ascii="Calibri" w:hAnsi="Calibri"/>
        </w:rPr>
      </w:pPr>
    </w:p>
    <w:p w14:paraId="05EC1209" w14:textId="77777777" w:rsidR="009D66DC" w:rsidRPr="00D421DD" w:rsidRDefault="009D66DC" w:rsidP="009D66DC">
      <w:pPr>
        <w:jc w:val="center"/>
        <w:rPr>
          <w:rFonts w:ascii="Calibri" w:hAnsi="Calibri"/>
          <w:sz w:val="16"/>
          <w:szCs w:val="16"/>
        </w:rPr>
      </w:pPr>
    </w:p>
    <w:p w14:paraId="4C7C995E" w14:textId="792529DB" w:rsidR="009D66DC" w:rsidRPr="00D421DD" w:rsidRDefault="009D66DC" w:rsidP="009D66DC">
      <w:pPr>
        <w:spacing w:after="120"/>
        <w:jc w:val="both"/>
        <w:rPr>
          <w:rFonts w:ascii="Calibri" w:hAnsi="Calibri"/>
          <w:b/>
          <w:sz w:val="28"/>
        </w:rPr>
      </w:pPr>
      <w:r w:rsidRPr="00D421DD">
        <w:rPr>
          <w:rFonts w:ascii="Calibri" w:hAnsi="Calibri"/>
          <w:b/>
          <w:sz w:val="28"/>
        </w:rPr>
        <w:t>V rámci koncepce poskytov</w:t>
      </w:r>
      <w:r>
        <w:rPr>
          <w:rFonts w:ascii="Calibri" w:hAnsi="Calibri"/>
          <w:b/>
          <w:sz w:val="28"/>
        </w:rPr>
        <w:t>ání sociálních služeb na rok 202</w:t>
      </w:r>
      <w:r w:rsidR="00683EB1">
        <w:rPr>
          <w:rFonts w:ascii="Calibri" w:hAnsi="Calibri"/>
          <w:b/>
          <w:sz w:val="28"/>
        </w:rPr>
        <w:t>4</w:t>
      </w:r>
      <w:r w:rsidRPr="00D421DD">
        <w:rPr>
          <w:rFonts w:ascii="Calibri" w:hAnsi="Calibri"/>
          <w:b/>
          <w:sz w:val="28"/>
        </w:rPr>
        <w:t xml:space="preserve"> si DS České Velenice stanovuje tyto cíle:</w:t>
      </w:r>
    </w:p>
    <w:p w14:paraId="63B40428" w14:textId="3CB95E69" w:rsidR="00154889" w:rsidRDefault="005D6349" w:rsidP="009D66DC">
      <w:pPr>
        <w:pStyle w:val="Odstavecseseznamem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Navázat spolupráci</w:t>
      </w:r>
      <w:r w:rsidR="00154889">
        <w:rPr>
          <w:rFonts w:ascii="Calibri" w:hAnsi="Calibri"/>
          <w:sz w:val="24"/>
          <w:szCs w:val="24"/>
        </w:rPr>
        <w:t xml:space="preserve"> s</w:t>
      </w:r>
      <w:r>
        <w:rPr>
          <w:rFonts w:ascii="Calibri" w:hAnsi="Calibri"/>
          <w:sz w:val="24"/>
          <w:szCs w:val="24"/>
        </w:rPr>
        <w:t> p</w:t>
      </w:r>
      <w:r w:rsidR="00154889">
        <w:rPr>
          <w:rFonts w:ascii="Calibri" w:hAnsi="Calibri"/>
          <w:sz w:val="24"/>
          <w:szCs w:val="24"/>
        </w:rPr>
        <w:t>aliati</w:t>
      </w:r>
      <w:r>
        <w:rPr>
          <w:rFonts w:ascii="Calibri" w:hAnsi="Calibri"/>
          <w:sz w:val="24"/>
          <w:szCs w:val="24"/>
        </w:rPr>
        <w:t>vním týmem nemocnice Jindřichův Hradec při zavádění palia</w:t>
      </w:r>
      <w:r w:rsidR="00EE5651">
        <w:rPr>
          <w:rFonts w:ascii="Calibri" w:hAnsi="Calibri"/>
          <w:sz w:val="24"/>
          <w:szCs w:val="24"/>
        </w:rPr>
        <w:t>tivní péče o naše klienty.</w:t>
      </w:r>
    </w:p>
    <w:p w14:paraId="08799E44" w14:textId="6F49C1B7" w:rsidR="00EE5651" w:rsidRDefault="0024709E" w:rsidP="009D66DC">
      <w:pPr>
        <w:pStyle w:val="Odstavecseseznamem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Podat žádost o dotaci na přístavbu nové budovy domova seniorů.</w:t>
      </w:r>
    </w:p>
    <w:p w14:paraId="3A0FAB8C" w14:textId="2E67B577" w:rsidR="009D66DC" w:rsidRPr="00D45C1B" w:rsidRDefault="009D66DC" w:rsidP="009D66DC">
      <w:pPr>
        <w:pStyle w:val="Odstavecseseznamem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 w:rsidRPr="00D45C1B">
        <w:rPr>
          <w:rFonts w:ascii="Calibri" w:hAnsi="Calibri"/>
          <w:sz w:val="24"/>
          <w:szCs w:val="24"/>
        </w:rPr>
        <w:t xml:space="preserve">Zakoupit nové </w:t>
      </w:r>
      <w:r w:rsidR="00D45C1B">
        <w:rPr>
          <w:rFonts w:ascii="Calibri" w:hAnsi="Calibri"/>
          <w:sz w:val="24"/>
          <w:szCs w:val="24"/>
        </w:rPr>
        <w:t xml:space="preserve">elektricky polohovatelné postele </w:t>
      </w:r>
      <w:r w:rsidR="00154889">
        <w:rPr>
          <w:rFonts w:ascii="Calibri" w:hAnsi="Calibri"/>
          <w:sz w:val="24"/>
          <w:szCs w:val="24"/>
        </w:rPr>
        <w:t>s dělenou postranicí</w:t>
      </w:r>
      <w:r w:rsidR="00EE5651">
        <w:rPr>
          <w:rFonts w:ascii="Calibri" w:hAnsi="Calibri"/>
          <w:sz w:val="24"/>
          <w:szCs w:val="24"/>
        </w:rPr>
        <w:t>.</w:t>
      </w:r>
    </w:p>
    <w:p w14:paraId="0634ED8F" w14:textId="77777777" w:rsidR="009D66DC" w:rsidRPr="00D421DD" w:rsidRDefault="009D66DC" w:rsidP="009D66DC">
      <w:pPr>
        <w:pStyle w:val="Odstavecseseznamem"/>
        <w:ind w:left="1080"/>
        <w:jc w:val="both"/>
        <w:rPr>
          <w:rFonts w:ascii="Calibri" w:hAnsi="Calibri"/>
          <w:sz w:val="24"/>
          <w:szCs w:val="24"/>
        </w:rPr>
      </w:pPr>
    </w:p>
    <w:p w14:paraId="378A364E" w14:textId="4CBE7B1C" w:rsidR="009D66DC" w:rsidRPr="00D421DD" w:rsidRDefault="009D66DC" w:rsidP="009D66DC">
      <w:pPr>
        <w:spacing w:after="120"/>
        <w:jc w:val="both"/>
        <w:rPr>
          <w:rFonts w:ascii="Calibri" w:hAnsi="Calibri"/>
        </w:rPr>
      </w:pPr>
      <w:r w:rsidRPr="00D421DD">
        <w:rPr>
          <w:rFonts w:ascii="Calibri" w:hAnsi="Calibri"/>
        </w:rPr>
        <w:t xml:space="preserve">V Českých Velenicích </w:t>
      </w:r>
      <w:r>
        <w:rPr>
          <w:rFonts w:ascii="Calibri" w:hAnsi="Calibri"/>
        </w:rPr>
        <w:t xml:space="preserve">4. </w:t>
      </w:r>
      <w:r w:rsidR="00D82015">
        <w:rPr>
          <w:rFonts w:ascii="Calibri" w:hAnsi="Calibri"/>
        </w:rPr>
        <w:t>4</w:t>
      </w:r>
      <w:r>
        <w:rPr>
          <w:rFonts w:ascii="Calibri" w:hAnsi="Calibri"/>
        </w:rPr>
        <w:t>. 202</w:t>
      </w:r>
      <w:r w:rsidR="00D82015">
        <w:rPr>
          <w:rFonts w:ascii="Calibri" w:hAnsi="Calibri"/>
        </w:rPr>
        <w:t>4</w:t>
      </w:r>
      <w:r w:rsidRPr="00D421DD">
        <w:rPr>
          <w:rFonts w:ascii="Calibri" w:hAnsi="Calibri"/>
        </w:rPr>
        <w:t xml:space="preserve">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D421DD">
        <w:rPr>
          <w:rFonts w:ascii="Calibri" w:hAnsi="Calibri"/>
        </w:rPr>
        <w:t>Mgr. Kamila Večeřová, vedoucí DS</w:t>
      </w:r>
    </w:p>
    <w:p w14:paraId="4341979C" w14:textId="3AFFDE5A" w:rsidR="00762F0A" w:rsidRPr="009D66DC" w:rsidRDefault="00762F0A" w:rsidP="009D66DC"/>
    <w:sectPr w:rsidR="00762F0A" w:rsidRPr="009D66DC" w:rsidSect="001E0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7" w:right="1417" w:bottom="138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F6F29" w14:textId="77777777" w:rsidR="00755325" w:rsidRDefault="00755325" w:rsidP="0046554A">
      <w:r>
        <w:separator/>
      </w:r>
    </w:p>
  </w:endnote>
  <w:endnote w:type="continuationSeparator" w:id="0">
    <w:p w14:paraId="74C7914E" w14:textId="77777777" w:rsidR="00755325" w:rsidRDefault="00755325" w:rsidP="0046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429DC" w14:textId="77777777" w:rsidR="00AE1645" w:rsidRDefault="00AE164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A818B" w14:textId="77777777" w:rsidR="00AE1645" w:rsidRDefault="00AE164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345BB" w14:textId="77777777" w:rsidR="00AE1645" w:rsidRDefault="00AE164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D6E28" w14:textId="77777777" w:rsidR="00755325" w:rsidRDefault="00755325" w:rsidP="0046554A">
      <w:r>
        <w:separator/>
      </w:r>
    </w:p>
  </w:footnote>
  <w:footnote w:type="continuationSeparator" w:id="0">
    <w:p w14:paraId="1A92D377" w14:textId="77777777" w:rsidR="00755325" w:rsidRDefault="00755325" w:rsidP="00465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97905" w14:textId="77777777" w:rsidR="00AE1645" w:rsidRDefault="00AE164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C5C63" w14:textId="756EDBEF" w:rsidR="0046554A" w:rsidRDefault="00AE1645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03C24AC" wp14:editId="54A7186D">
          <wp:simplePos x="0" y="0"/>
          <wp:positionH relativeFrom="column">
            <wp:posOffset>-1310640</wp:posOffset>
          </wp:positionH>
          <wp:positionV relativeFrom="page">
            <wp:posOffset>-534035</wp:posOffset>
          </wp:positionV>
          <wp:extent cx="8376285" cy="11526520"/>
          <wp:effectExtent l="0" t="0" r="5715" b="5080"/>
          <wp:wrapNone/>
          <wp:docPr id="2123213890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3213890" name="Obrázek 212321389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6285" cy="11526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E4B282" w14:textId="4D70E136" w:rsidR="0046554A" w:rsidRDefault="0046554A">
    <w:pPr>
      <w:pStyle w:val="Zhlav"/>
    </w:pPr>
  </w:p>
  <w:p w14:paraId="126FC40E" w14:textId="2D6777E2" w:rsidR="0046554A" w:rsidRDefault="0046554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3382E" w14:textId="77777777" w:rsidR="00AE1645" w:rsidRDefault="00AE164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61821"/>
    <w:multiLevelType w:val="hybridMultilevel"/>
    <w:tmpl w:val="C5DC30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61BD8"/>
    <w:multiLevelType w:val="hybridMultilevel"/>
    <w:tmpl w:val="CCF0AF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407183">
    <w:abstractNumId w:val="1"/>
  </w:num>
  <w:num w:numId="2" w16cid:durableId="743839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4A"/>
    <w:rsid w:val="0002069A"/>
    <w:rsid w:val="00080720"/>
    <w:rsid w:val="00120A75"/>
    <w:rsid w:val="00140A81"/>
    <w:rsid w:val="00154889"/>
    <w:rsid w:val="001D7422"/>
    <w:rsid w:val="001E0257"/>
    <w:rsid w:val="001F1821"/>
    <w:rsid w:val="0024709E"/>
    <w:rsid w:val="00251383"/>
    <w:rsid w:val="002B3361"/>
    <w:rsid w:val="002C3B11"/>
    <w:rsid w:val="00380A6A"/>
    <w:rsid w:val="003B41FE"/>
    <w:rsid w:val="00423A77"/>
    <w:rsid w:val="0046554A"/>
    <w:rsid w:val="004E5E90"/>
    <w:rsid w:val="005C3D3F"/>
    <w:rsid w:val="005D0867"/>
    <w:rsid w:val="005D6349"/>
    <w:rsid w:val="005E12AA"/>
    <w:rsid w:val="005E4E1B"/>
    <w:rsid w:val="005F3DB1"/>
    <w:rsid w:val="006136A1"/>
    <w:rsid w:val="006328F9"/>
    <w:rsid w:val="006349F8"/>
    <w:rsid w:val="00683EB1"/>
    <w:rsid w:val="006A526C"/>
    <w:rsid w:val="007125F9"/>
    <w:rsid w:val="00724B43"/>
    <w:rsid w:val="00755325"/>
    <w:rsid w:val="00762F0A"/>
    <w:rsid w:val="00781174"/>
    <w:rsid w:val="00796B20"/>
    <w:rsid w:val="00847D67"/>
    <w:rsid w:val="008A7F8A"/>
    <w:rsid w:val="008C303E"/>
    <w:rsid w:val="0092601E"/>
    <w:rsid w:val="009D66DC"/>
    <w:rsid w:val="00A065AC"/>
    <w:rsid w:val="00A137FB"/>
    <w:rsid w:val="00A82E35"/>
    <w:rsid w:val="00AA16F8"/>
    <w:rsid w:val="00AD737D"/>
    <w:rsid w:val="00AE1645"/>
    <w:rsid w:val="00B10F83"/>
    <w:rsid w:val="00B13D46"/>
    <w:rsid w:val="00B80E61"/>
    <w:rsid w:val="00B8224C"/>
    <w:rsid w:val="00C31F95"/>
    <w:rsid w:val="00C33D96"/>
    <w:rsid w:val="00C36BFC"/>
    <w:rsid w:val="00CB5332"/>
    <w:rsid w:val="00CC017F"/>
    <w:rsid w:val="00CC3475"/>
    <w:rsid w:val="00CD6135"/>
    <w:rsid w:val="00D45C1B"/>
    <w:rsid w:val="00D50D51"/>
    <w:rsid w:val="00D82015"/>
    <w:rsid w:val="00E56118"/>
    <w:rsid w:val="00E67864"/>
    <w:rsid w:val="00E7273D"/>
    <w:rsid w:val="00E91D77"/>
    <w:rsid w:val="00EE5651"/>
    <w:rsid w:val="00F115CD"/>
    <w:rsid w:val="00F27443"/>
    <w:rsid w:val="00F96237"/>
    <w:rsid w:val="00FC4393"/>
    <w:rsid w:val="00FC7FDB"/>
    <w:rsid w:val="00FD3C38"/>
    <w:rsid w:val="00FD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1C68DA"/>
  <w15:chartTrackingRefBased/>
  <w15:docId w15:val="{B1735F29-DBC1-C740-8C2A-73C36B62D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55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6554A"/>
  </w:style>
  <w:style w:type="paragraph" w:styleId="Zpat">
    <w:name w:val="footer"/>
    <w:basedOn w:val="Normln"/>
    <w:link w:val="ZpatChar"/>
    <w:uiPriority w:val="99"/>
    <w:unhideWhenUsed/>
    <w:rsid w:val="004655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6554A"/>
  </w:style>
  <w:style w:type="paragraph" w:customStyle="1" w:styleId="Normln1">
    <w:name w:val="Normální1"/>
    <w:basedOn w:val="Normln"/>
    <w:rsid w:val="00E56118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customStyle="1" w:styleId="Normln2">
    <w:name w:val="Normální2"/>
    <w:basedOn w:val="Normln"/>
    <w:rsid w:val="00E56118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Odstavecseseznamem">
    <w:name w:val="List Paragraph"/>
    <w:basedOn w:val="Normln"/>
    <w:uiPriority w:val="34"/>
    <w:qFormat/>
    <w:rsid w:val="009D66DC"/>
    <w:pPr>
      <w:overflowPunct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AFEF63-9E92-6E43-B43E-58A93569C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791</Words>
  <Characters>4667</Characters>
  <Application>Microsoft Office Word</Application>
  <DocSecurity>0</DocSecurity>
  <Lines>38</Lines>
  <Paragraphs>10</Paragraphs>
  <ScaleCrop>false</ScaleCrop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Pikna</dc:creator>
  <cp:keywords/>
  <dc:description/>
  <cp:lastModifiedBy>Kamila Večeřová</cp:lastModifiedBy>
  <cp:revision>46</cp:revision>
  <dcterms:created xsi:type="dcterms:W3CDTF">2024-04-04T07:54:00Z</dcterms:created>
  <dcterms:modified xsi:type="dcterms:W3CDTF">2024-04-04T08:49:00Z</dcterms:modified>
</cp:coreProperties>
</file>